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EAA" w:rsidRDefault="000A3216" w:rsidP="00BB7EAA">
      <w:pPr>
        <w:spacing w:after="0" w:line="264" w:lineRule="auto"/>
        <w:jc w:val="both"/>
      </w:pPr>
      <w:bookmarkStart w:id="0" w:name="block-45343456"/>
      <w:r>
        <w:rPr>
          <w:rFonts w:ascii="Times New Roman" w:hAnsi="Times New Roman"/>
          <w:b/>
          <w:noProof/>
          <w:color w:val="000000"/>
          <w:sz w:val="28"/>
        </w:rPr>
        <w:drawing>
          <wp:inline distT="0" distB="0" distL="0" distR="0">
            <wp:extent cx="5940425" cy="8401800"/>
            <wp:effectExtent l="0" t="0" r="0" b="0"/>
            <wp:docPr id="1" name="Рисунок 1" descr="C:\Users\User\Documents\2024_09_27\IMG_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2024_09_27\IMG_000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3216" w:rsidRDefault="000A3216" w:rsidP="00BB7EAA">
      <w:pPr>
        <w:spacing w:after="0" w:line="264" w:lineRule="auto"/>
        <w:jc w:val="both"/>
      </w:pPr>
    </w:p>
    <w:p w:rsidR="000A3216" w:rsidRDefault="000A3216" w:rsidP="00BB7EAA">
      <w:pPr>
        <w:spacing w:after="0" w:line="264" w:lineRule="auto"/>
        <w:jc w:val="both"/>
      </w:pPr>
      <w:bookmarkStart w:id="1" w:name="_GoBack"/>
      <w:bookmarkEnd w:id="1"/>
    </w:p>
    <w:p w:rsidR="009F2AF2" w:rsidRPr="00C83919" w:rsidRDefault="006A3110" w:rsidP="00BB7EAA">
      <w:pPr>
        <w:spacing w:after="0" w:line="264" w:lineRule="auto"/>
        <w:jc w:val="center"/>
      </w:pPr>
      <w:r w:rsidRPr="00C83919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F2AF2" w:rsidRPr="00C83919" w:rsidRDefault="009F2AF2">
      <w:pPr>
        <w:spacing w:after="0" w:line="264" w:lineRule="auto"/>
        <w:ind w:left="120"/>
        <w:jc w:val="both"/>
      </w:pPr>
    </w:p>
    <w:p w:rsidR="009F2AF2" w:rsidRPr="00C83919" w:rsidRDefault="006A3110">
      <w:pPr>
        <w:spacing w:after="0" w:line="264" w:lineRule="auto"/>
        <w:ind w:firstLine="600"/>
        <w:jc w:val="both"/>
      </w:pPr>
      <w:proofErr w:type="gramStart"/>
      <w:r w:rsidRPr="00C83919">
        <w:rPr>
          <w:rFonts w:ascii="Times New Roman" w:hAnsi="Times New Roman"/>
          <w:color w:val="000000"/>
          <w:sz w:val="28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9F2AF2" w:rsidRPr="00C83919" w:rsidRDefault="006A3110">
      <w:pPr>
        <w:spacing w:after="0" w:line="264" w:lineRule="auto"/>
        <w:ind w:firstLine="600"/>
        <w:jc w:val="both"/>
      </w:pPr>
      <w:r w:rsidRPr="00C83919">
        <w:rPr>
          <w:rFonts w:ascii="Times New Roman" w:hAnsi="Times New Roman"/>
          <w:color w:val="000000"/>
          <w:sz w:val="28"/>
        </w:rPr>
        <w:t xml:space="preserve"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</w:t>
      </w:r>
      <w:proofErr w:type="gramStart"/>
      <w:r w:rsidRPr="00C83919">
        <w:rPr>
          <w:rFonts w:ascii="Times New Roman" w:hAnsi="Times New Roman"/>
          <w:color w:val="000000"/>
          <w:sz w:val="28"/>
        </w:rPr>
        <w:t>увеличения продолжительности жизни граждан России</w:t>
      </w:r>
      <w:proofErr w:type="gramEnd"/>
      <w:r w:rsidRPr="00C83919">
        <w:rPr>
          <w:rFonts w:ascii="Times New Roman" w:hAnsi="Times New Roman"/>
          <w:color w:val="000000"/>
          <w:sz w:val="28"/>
        </w:rPr>
        <w:t xml:space="preserve">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9F2AF2" w:rsidRPr="00C83919" w:rsidRDefault="006A3110">
      <w:pPr>
        <w:spacing w:after="0" w:line="264" w:lineRule="auto"/>
        <w:ind w:firstLine="600"/>
        <w:jc w:val="both"/>
      </w:pPr>
      <w:r w:rsidRPr="00C83919">
        <w:rPr>
          <w:rFonts w:ascii="Times New Roman" w:hAnsi="Times New Roman"/>
          <w:color w:val="000000"/>
          <w:sz w:val="28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:rsidR="009F2AF2" w:rsidRPr="00C83919" w:rsidRDefault="006A3110">
      <w:pPr>
        <w:spacing w:after="0" w:line="264" w:lineRule="auto"/>
        <w:ind w:firstLine="600"/>
        <w:jc w:val="both"/>
      </w:pPr>
      <w:proofErr w:type="gramStart"/>
      <w:r w:rsidRPr="00C83919">
        <w:rPr>
          <w:rFonts w:ascii="Times New Roman" w:hAnsi="Times New Roman"/>
          <w:color w:val="000000"/>
          <w:sz w:val="28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иоцениваются</w:t>
      </w:r>
      <w:proofErr w:type="gramEnd"/>
      <w:r w:rsidRPr="00C83919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C83919">
        <w:rPr>
          <w:rFonts w:ascii="Times New Roman" w:hAnsi="Times New Roman"/>
          <w:color w:val="000000"/>
          <w:sz w:val="28"/>
        </w:rPr>
        <w:t>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</w:t>
      </w:r>
      <w:proofErr w:type="gramEnd"/>
      <w:r w:rsidRPr="00C83919">
        <w:rPr>
          <w:rFonts w:ascii="Times New Roman" w:hAnsi="Times New Roman"/>
          <w:color w:val="000000"/>
          <w:sz w:val="28"/>
        </w:rPr>
        <w:t xml:space="preserve">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9F2AF2" w:rsidRPr="00C83919" w:rsidRDefault="006A3110">
      <w:pPr>
        <w:spacing w:after="0" w:line="264" w:lineRule="auto"/>
        <w:ind w:firstLine="600"/>
        <w:jc w:val="both"/>
      </w:pPr>
      <w:r w:rsidRPr="00C83919">
        <w:rPr>
          <w:rFonts w:ascii="Times New Roman" w:hAnsi="Times New Roman"/>
          <w:color w:val="000000"/>
          <w:sz w:val="28"/>
        </w:rPr>
        <w:t xml:space="preserve"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</w:t>
      </w:r>
      <w:r w:rsidRPr="00C83919">
        <w:rPr>
          <w:rFonts w:ascii="Times New Roman" w:hAnsi="Times New Roman"/>
          <w:color w:val="000000"/>
          <w:sz w:val="28"/>
        </w:rPr>
        <w:lastRenderedPageBreak/>
        <w:t>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9F2AF2" w:rsidRPr="00C83919" w:rsidRDefault="006A3110">
      <w:pPr>
        <w:spacing w:after="0" w:line="264" w:lineRule="auto"/>
        <w:ind w:firstLine="600"/>
        <w:jc w:val="both"/>
      </w:pPr>
      <w:r w:rsidRPr="00C83919">
        <w:rPr>
          <w:rFonts w:ascii="Times New Roman" w:hAnsi="Times New Roman"/>
          <w:color w:val="000000"/>
          <w:sz w:val="28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9F2AF2" w:rsidRPr="00C83919" w:rsidRDefault="006A3110">
      <w:pPr>
        <w:spacing w:after="0" w:line="264" w:lineRule="auto"/>
        <w:ind w:firstLine="600"/>
        <w:jc w:val="both"/>
      </w:pPr>
      <w:r w:rsidRPr="00C83919">
        <w:rPr>
          <w:rFonts w:ascii="Times New Roman" w:hAnsi="Times New Roman"/>
          <w:color w:val="000000"/>
          <w:sz w:val="28"/>
        </w:rPr>
        <w:t>Программа по физической культуре обеспечивает 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9F2AF2" w:rsidRPr="00C83919" w:rsidRDefault="006A3110">
      <w:pPr>
        <w:spacing w:after="0" w:line="264" w:lineRule="auto"/>
        <w:ind w:firstLine="600"/>
        <w:jc w:val="both"/>
      </w:pPr>
      <w:r w:rsidRPr="00C83919">
        <w:rPr>
          <w:rFonts w:ascii="Times New Roman" w:hAnsi="Times New Roman"/>
          <w:color w:val="000000"/>
          <w:sz w:val="28"/>
        </w:rPr>
        <w:t xml:space="preserve">Освоение программы по физической культуре обеспечивает выполнение </w:t>
      </w:r>
      <w:proofErr w:type="gramStart"/>
      <w:r w:rsidRPr="00C83919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C83919">
        <w:rPr>
          <w:rFonts w:ascii="Times New Roman" w:hAnsi="Times New Roman"/>
          <w:color w:val="000000"/>
          <w:sz w:val="28"/>
        </w:rPr>
        <w:t xml:space="preserve">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:rsidR="009F2AF2" w:rsidRPr="00C83919" w:rsidRDefault="006A3110">
      <w:pPr>
        <w:spacing w:after="0" w:line="264" w:lineRule="auto"/>
        <w:ind w:firstLine="600"/>
        <w:jc w:val="both"/>
      </w:pPr>
      <w:r w:rsidRPr="00C83919">
        <w:rPr>
          <w:rFonts w:ascii="Times New Roman" w:hAnsi="Times New Roman"/>
          <w:color w:val="000000"/>
          <w:sz w:val="28"/>
        </w:rPr>
        <w:t xml:space="preserve"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даёт представление о целях, общей стратегии обучения, воспитания и </w:t>
      </w:r>
      <w:proofErr w:type="gramStart"/>
      <w:r w:rsidRPr="00C83919">
        <w:rPr>
          <w:rFonts w:ascii="Times New Roman" w:hAnsi="Times New Roman"/>
          <w:color w:val="000000"/>
          <w:sz w:val="28"/>
        </w:rPr>
        <w:t>развития</w:t>
      </w:r>
      <w:proofErr w:type="gramEnd"/>
      <w:r w:rsidRPr="00C83919">
        <w:rPr>
          <w:rFonts w:ascii="Times New Roman" w:hAnsi="Times New Roman"/>
          <w:color w:val="000000"/>
          <w:sz w:val="28"/>
        </w:rPr>
        <w:t xml:space="preserve">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даёт распределение тематических разделов и рекомендуемую последовательность их изучения с учётом </w:t>
      </w:r>
      <w:proofErr w:type="spellStart"/>
      <w:r w:rsidRPr="00C83919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C83919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C83919">
        <w:rPr>
          <w:rFonts w:ascii="Times New Roman" w:hAnsi="Times New Roman"/>
          <w:color w:val="000000"/>
          <w:sz w:val="28"/>
        </w:rPr>
        <w:t>внутрипредметных</w:t>
      </w:r>
      <w:proofErr w:type="spellEnd"/>
      <w:r w:rsidRPr="00C83919">
        <w:rPr>
          <w:rFonts w:ascii="Times New Roman" w:hAnsi="Times New Roman"/>
          <w:color w:val="000000"/>
          <w:sz w:val="28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9F2AF2" w:rsidRPr="00C83919" w:rsidRDefault="006A3110">
      <w:pPr>
        <w:spacing w:after="0" w:line="264" w:lineRule="auto"/>
        <w:ind w:firstLine="600"/>
        <w:jc w:val="both"/>
      </w:pPr>
      <w:r w:rsidRPr="00C83919">
        <w:rPr>
          <w:rFonts w:ascii="Times New Roman" w:hAnsi="Times New Roman"/>
          <w:color w:val="000000"/>
          <w:sz w:val="28"/>
        </w:rPr>
        <w:t>В программе по физической культуре нашли своё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9F2AF2" w:rsidRPr="00C83919" w:rsidRDefault="006A3110">
      <w:pPr>
        <w:spacing w:after="0" w:line="264" w:lineRule="auto"/>
        <w:ind w:firstLine="600"/>
        <w:jc w:val="both"/>
      </w:pPr>
      <w:proofErr w:type="gramStart"/>
      <w:r w:rsidRPr="00C83919">
        <w:rPr>
          <w:rFonts w:ascii="Times New Roman" w:hAnsi="Times New Roman"/>
          <w:color w:val="000000"/>
          <w:sz w:val="28"/>
        </w:rPr>
        <w:lastRenderedPageBreak/>
        <w:t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учётом сенситивных периодов развития обучающихся начального общего образования.</w:t>
      </w:r>
      <w:proofErr w:type="gramEnd"/>
      <w:r w:rsidRPr="00C83919">
        <w:rPr>
          <w:rFonts w:ascii="Times New Roman" w:hAnsi="Times New Roman"/>
          <w:color w:val="000000"/>
          <w:sz w:val="28"/>
        </w:rPr>
        <w:t xml:space="preserve">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9F2AF2" w:rsidRPr="00C83919" w:rsidRDefault="006A3110">
      <w:pPr>
        <w:spacing w:after="0" w:line="264" w:lineRule="auto"/>
        <w:ind w:firstLine="600"/>
        <w:jc w:val="both"/>
      </w:pPr>
      <w:r w:rsidRPr="00C83919">
        <w:rPr>
          <w:rFonts w:ascii="Times New Roman" w:hAnsi="Times New Roman"/>
          <w:color w:val="000000"/>
          <w:sz w:val="28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:rsidR="009F2AF2" w:rsidRPr="00C83919" w:rsidRDefault="006A3110">
      <w:pPr>
        <w:spacing w:after="0" w:line="264" w:lineRule="auto"/>
        <w:ind w:firstLine="600"/>
        <w:jc w:val="both"/>
      </w:pPr>
      <w:r w:rsidRPr="00C83919">
        <w:rPr>
          <w:rFonts w:ascii="Times New Roman" w:hAnsi="Times New Roman"/>
          <w:color w:val="000000"/>
          <w:sz w:val="28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9F2AF2" w:rsidRPr="00C83919" w:rsidRDefault="006A3110">
      <w:pPr>
        <w:spacing w:after="0" w:line="264" w:lineRule="auto"/>
        <w:ind w:firstLine="600"/>
        <w:jc w:val="both"/>
      </w:pPr>
      <w:proofErr w:type="gramStart"/>
      <w:r w:rsidRPr="00C83919">
        <w:rPr>
          <w:rFonts w:ascii="Times New Roman" w:hAnsi="Times New Roman"/>
          <w:color w:val="000000"/>
          <w:sz w:val="28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</w:t>
      </w:r>
      <w:proofErr w:type="gramEnd"/>
      <w:r w:rsidRPr="00C83919">
        <w:rPr>
          <w:rFonts w:ascii="Times New Roman" w:hAnsi="Times New Roman"/>
          <w:color w:val="000000"/>
          <w:sz w:val="28"/>
        </w:rPr>
        <w:t xml:space="preserve"> физических упражнений в игровой деятельности.</w:t>
      </w:r>
    </w:p>
    <w:p w:rsidR="009F2AF2" w:rsidRPr="00C83919" w:rsidRDefault="006A3110">
      <w:pPr>
        <w:spacing w:after="0" w:line="264" w:lineRule="auto"/>
        <w:ind w:firstLine="600"/>
        <w:jc w:val="both"/>
      </w:pPr>
      <w:proofErr w:type="gramStart"/>
      <w:r w:rsidRPr="00C83919">
        <w:rPr>
          <w:rFonts w:ascii="Times New Roman" w:hAnsi="Times New Roman"/>
          <w:color w:val="000000"/>
          <w:sz w:val="28"/>
        </w:rPr>
        <w:t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определённых статьей 41 Федерального закона «Об образовании в Российской Федерации» от 29 декабря 2012 г. №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определённых в стратегии развития физической</w:t>
      </w:r>
      <w:proofErr w:type="gramEnd"/>
      <w:r w:rsidRPr="00C83919">
        <w:rPr>
          <w:rFonts w:ascii="Times New Roman" w:hAnsi="Times New Roman"/>
          <w:color w:val="000000"/>
          <w:sz w:val="28"/>
        </w:rPr>
        <w:t xml:space="preserve"> культуры и спорта в </w:t>
      </w:r>
      <w:r w:rsidRPr="00C83919">
        <w:rPr>
          <w:rFonts w:ascii="Times New Roman" w:hAnsi="Times New Roman"/>
          <w:color w:val="000000"/>
          <w:sz w:val="28"/>
        </w:rPr>
        <w:lastRenderedPageBreak/>
        <w:t xml:space="preserve">Российской Федерации на период до 2030 г. и межотраслевой программы развития школьного спорта до 2024 г., </w:t>
      </w:r>
      <w:proofErr w:type="gramStart"/>
      <w:r w:rsidRPr="00C83919">
        <w:rPr>
          <w:rFonts w:ascii="Times New Roman" w:hAnsi="Times New Roman"/>
          <w:color w:val="000000"/>
          <w:sz w:val="28"/>
        </w:rPr>
        <w:t>направлена</w:t>
      </w:r>
      <w:proofErr w:type="gramEnd"/>
      <w:r w:rsidRPr="00C83919">
        <w:rPr>
          <w:rFonts w:ascii="Times New Roman" w:hAnsi="Times New Roman"/>
          <w:color w:val="000000"/>
          <w:sz w:val="28"/>
        </w:rPr>
        <w:t xml:space="preserve">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9F2AF2" w:rsidRPr="00C83919" w:rsidRDefault="006A3110">
      <w:pPr>
        <w:spacing w:after="0" w:line="264" w:lineRule="auto"/>
        <w:ind w:firstLine="600"/>
        <w:jc w:val="both"/>
      </w:pPr>
      <w:r w:rsidRPr="00C83919">
        <w:rPr>
          <w:rFonts w:ascii="Times New Roman" w:hAnsi="Times New Roman"/>
          <w:color w:val="000000"/>
          <w:sz w:val="28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9F2AF2" w:rsidRPr="00C83919" w:rsidRDefault="006A3110">
      <w:pPr>
        <w:spacing w:after="0" w:line="264" w:lineRule="auto"/>
        <w:ind w:firstLine="600"/>
        <w:jc w:val="both"/>
      </w:pPr>
      <w:r w:rsidRPr="00C83919">
        <w:rPr>
          <w:rFonts w:ascii="Times New Roman" w:hAnsi="Times New Roman"/>
          <w:color w:val="000000"/>
          <w:sz w:val="28"/>
        </w:rPr>
        <w:t xml:space="preserve"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</w:t>
      </w:r>
      <w:proofErr w:type="gramStart"/>
      <w:r w:rsidRPr="00C83919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C83919">
        <w:rPr>
          <w:rFonts w:ascii="Times New Roman" w:hAnsi="Times New Roman"/>
          <w:color w:val="000000"/>
          <w:sz w:val="28"/>
        </w:rPr>
        <w:t xml:space="preserve">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9F2AF2" w:rsidRPr="00C83919" w:rsidRDefault="006A3110">
      <w:pPr>
        <w:spacing w:after="0" w:line="264" w:lineRule="auto"/>
        <w:ind w:firstLine="600"/>
        <w:jc w:val="both"/>
      </w:pPr>
      <w:proofErr w:type="gramStart"/>
      <w:r w:rsidRPr="00C83919">
        <w:rPr>
          <w:rFonts w:ascii="Times New Roman" w:hAnsi="Times New Roman"/>
          <w:color w:val="000000"/>
          <w:sz w:val="28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целеустремлённость,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  <w:proofErr w:type="gramEnd"/>
    </w:p>
    <w:p w:rsidR="009F2AF2" w:rsidRPr="00C83919" w:rsidRDefault="006A3110">
      <w:pPr>
        <w:spacing w:after="0" w:line="264" w:lineRule="auto"/>
        <w:ind w:firstLine="600"/>
        <w:jc w:val="both"/>
      </w:pPr>
      <w:r w:rsidRPr="00C83919">
        <w:rPr>
          <w:rFonts w:ascii="Times New Roman" w:hAnsi="Times New Roman"/>
          <w:color w:val="000000"/>
          <w:sz w:val="28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9F2AF2" w:rsidRPr="00C83919" w:rsidRDefault="006A3110">
      <w:pPr>
        <w:spacing w:after="0" w:line="264" w:lineRule="auto"/>
        <w:ind w:firstLine="600"/>
        <w:jc w:val="both"/>
      </w:pPr>
      <w:proofErr w:type="gramStart"/>
      <w:r w:rsidRPr="00C83919">
        <w:rPr>
          <w:rFonts w:ascii="Times New Roman" w:hAnsi="Times New Roman"/>
          <w:color w:val="000000"/>
          <w:sz w:val="28"/>
        </w:rPr>
        <w:t>Важное значение</w:t>
      </w:r>
      <w:proofErr w:type="gramEnd"/>
      <w:r w:rsidRPr="00C83919">
        <w:rPr>
          <w:rFonts w:ascii="Times New Roman" w:hAnsi="Times New Roman"/>
          <w:color w:val="000000"/>
          <w:sz w:val="28"/>
        </w:rPr>
        <w:t xml:space="preserve">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</w:t>
      </w:r>
      <w:r w:rsidRPr="00C83919">
        <w:rPr>
          <w:rFonts w:ascii="Times New Roman" w:hAnsi="Times New Roman"/>
          <w:color w:val="000000"/>
          <w:sz w:val="28"/>
        </w:rPr>
        <w:lastRenderedPageBreak/>
        <w:t xml:space="preserve">занятиям физической культурой, а также содействуют духовно-нравственному воспитанию </w:t>
      </w:r>
      <w:proofErr w:type="gramStart"/>
      <w:r w:rsidRPr="00C83919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C83919">
        <w:rPr>
          <w:rFonts w:ascii="Times New Roman" w:hAnsi="Times New Roman"/>
          <w:color w:val="000000"/>
          <w:sz w:val="28"/>
        </w:rPr>
        <w:t>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объём практико-ориентированных знаний и умений.</w:t>
      </w:r>
    </w:p>
    <w:p w:rsidR="009F2AF2" w:rsidRPr="00C83919" w:rsidRDefault="006A3110">
      <w:pPr>
        <w:spacing w:after="0" w:line="264" w:lineRule="auto"/>
        <w:ind w:firstLine="600"/>
        <w:jc w:val="both"/>
      </w:pPr>
      <w:r w:rsidRPr="00C83919">
        <w:rPr>
          <w:rFonts w:ascii="Times New Roman" w:hAnsi="Times New Roman"/>
          <w:color w:val="000000"/>
          <w:sz w:val="28"/>
        </w:rPr>
        <w:t>В соответствии с ФГОС НОО содержание программы по физической культуре состоит из следующих компонентов:</w:t>
      </w:r>
    </w:p>
    <w:p w:rsidR="009F2AF2" w:rsidRPr="00C83919" w:rsidRDefault="006A3110">
      <w:pPr>
        <w:spacing w:after="0" w:line="264" w:lineRule="auto"/>
        <w:ind w:firstLine="600"/>
        <w:jc w:val="both"/>
      </w:pPr>
      <w:r w:rsidRPr="00C83919">
        <w:rPr>
          <w:rFonts w:ascii="Times New Roman" w:hAnsi="Times New Roman"/>
          <w:color w:val="000000"/>
          <w:sz w:val="28"/>
        </w:rPr>
        <w:t>знания о физической культуре (информационный компонент деятельности);</w:t>
      </w:r>
    </w:p>
    <w:p w:rsidR="009F2AF2" w:rsidRPr="00C83919" w:rsidRDefault="006A3110">
      <w:pPr>
        <w:spacing w:after="0" w:line="264" w:lineRule="auto"/>
        <w:ind w:firstLine="600"/>
        <w:jc w:val="both"/>
      </w:pPr>
      <w:r w:rsidRPr="00C83919">
        <w:rPr>
          <w:rFonts w:ascii="Times New Roman" w:hAnsi="Times New Roman"/>
          <w:color w:val="000000"/>
          <w:sz w:val="28"/>
        </w:rPr>
        <w:t>способы физкультурной деятельности (</w:t>
      </w:r>
      <w:proofErr w:type="spellStart"/>
      <w:r w:rsidRPr="00C83919">
        <w:rPr>
          <w:rFonts w:ascii="Times New Roman" w:hAnsi="Times New Roman"/>
          <w:color w:val="000000"/>
          <w:sz w:val="28"/>
        </w:rPr>
        <w:t>операциональный</w:t>
      </w:r>
      <w:proofErr w:type="spellEnd"/>
      <w:r w:rsidRPr="00C83919">
        <w:rPr>
          <w:rFonts w:ascii="Times New Roman" w:hAnsi="Times New Roman"/>
          <w:color w:val="000000"/>
          <w:sz w:val="28"/>
        </w:rPr>
        <w:t xml:space="preserve"> компонент деятельности);</w:t>
      </w:r>
    </w:p>
    <w:p w:rsidR="009F2AF2" w:rsidRPr="00C83919" w:rsidRDefault="006A3110">
      <w:pPr>
        <w:spacing w:after="0" w:line="264" w:lineRule="auto"/>
        <w:ind w:firstLine="600"/>
        <w:jc w:val="both"/>
      </w:pPr>
      <w:r w:rsidRPr="00C83919">
        <w:rPr>
          <w:rFonts w:ascii="Times New Roman" w:hAnsi="Times New Roman"/>
          <w:color w:val="000000"/>
          <w:sz w:val="28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9F2AF2" w:rsidRPr="00C83919" w:rsidRDefault="006A3110">
      <w:pPr>
        <w:spacing w:after="0" w:line="264" w:lineRule="auto"/>
        <w:ind w:firstLine="600"/>
        <w:jc w:val="both"/>
      </w:pPr>
      <w:r w:rsidRPr="00C83919">
        <w:rPr>
          <w:rFonts w:ascii="Times New Roman" w:hAnsi="Times New Roman"/>
          <w:color w:val="000000"/>
          <w:sz w:val="28"/>
        </w:rPr>
        <w:t>Концепция программы по физической культуре основана на следующих принципах:</w:t>
      </w:r>
    </w:p>
    <w:p w:rsidR="009F2AF2" w:rsidRPr="00C83919" w:rsidRDefault="006A3110">
      <w:pPr>
        <w:spacing w:after="0" w:line="264" w:lineRule="auto"/>
        <w:ind w:firstLine="600"/>
        <w:jc w:val="both"/>
      </w:pPr>
      <w:r w:rsidRPr="00C83919">
        <w:rPr>
          <w:rFonts w:ascii="Times New Roman" w:hAnsi="Times New Roman"/>
          <w:color w:val="000000"/>
          <w:sz w:val="28"/>
        </w:rPr>
        <w:t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разделён на логически завершённые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обучающихся с учётом их сенситивного периода развития: гибкости, координации, быстроты.</w:t>
      </w:r>
    </w:p>
    <w:p w:rsidR="009F2AF2" w:rsidRPr="00C83919" w:rsidRDefault="006A3110">
      <w:pPr>
        <w:spacing w:after="0" w:line="264" w:lineRule="auto"/>
        <w:ind w:firstLine="600"/>
        <w:jc w:val="both"/>
      </w:pPr>
      <w:r w:rsidRPr="00C83919">
        <w:rPr>
          <w:rFonts w:ascii="Times New Roman" w:hAnsi="Times New Roman"/>
          <w:color w:val="000000"/>
          <w:sz w:val="28"/>
        </w:rPr>
        <w:t xml:space="preserve">Принципы непрерывности и цикличности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</w:t>
      </w:r>
      <w:r w:rsidRPr="00C83919">
        <w:rPr>
          <w:rFonts w:ascii="Times New Roman" w:hAnsi="Times New Roman"/>
          <w:color w:val="000000"/>
          <w:sz w:val="28"/>
        </w:rPr>
        <w:lastRenderedPageBreak/>
        <w:t xml:space="preserve">обеспечивает повышение тренированности, улучшает физическую подготовленность </w:t>
      </w:r>
      <w:proofErr w:type="gramStart"/>
      <w:r w:rsidRPr="00C83919">
        <w:rPr>
          <w:rFonts w:ascii="Times New Roman" w:hAnsi="Times New Roman"/>
          <w:color w:val="000000"/>
          <w:sz w:val="28"/>
        </w:rPr>
        <w:t>обучающегося</w:t>
      </w:r>
      <w:proofErr w:type="gramEnd"/>
      <w:r w:rsidRPr="00C83919">
        <w:rPr>
          <w:rFonts w:ascii="Times New Roman" w:hAnsi="Times New Roman"/>
          <w:color w:val="000000"/>
          <w:sz w:val="28"/>
        </w:rPr>
        <w:t>.</w:t>
      </w:r>
    </w:p>
    <w:p w:rsidR="009F2AF2" w:rsidRPr="00C83919" w:rsidRDefault="006A3110">
      <w:pPr>
        <w:spacing w:after="0" w:line="264" w:lineRule="auto"/>
        <w:ind w:firstLine="600"/>
        <w:jc w:val="both"/>
      </w:pPr>
      <w:r w:rsidRPr="00C83919">
        <w:rPr>
          <w:rFonts w:ascii="Times New Roman" w:hAnsi="Times New Roman"/>
          <w:color w:val="000000"/>
          <w:sz w:val="28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9F2AF2" w:rsidRPr="00C83919" w:rsidRDefault="006A3110">
      <w:pPr>
        <w:spacing w:after="0" w:line="264" w:lineRule="auto"/>
        <w:ind w:firstLine="600"/>
        <w:jc w:val="both"/>
      </w:pPr>
      <w:r w:rsidRPr="00C83919">
        <w:rPr>
          <w:rFonts w:ascii="Times New Roman" w:hAnsi="Times New Roman"/>
          <w:color w:val="000000"/>
          <w:sz w:val="28"/>
        </w:rPr>
        <w:t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9F2AF2" w:rsidRPr="00C83919" w:rsidRDefault="006A3110">
      <w:pPr>
        <w:spacing w:after="0" w:line="264" w:lineRule="auto"/>
        <w:ind w:firstLine="600"/>
        <w:jc w:val="both"/>
      </w:pPr>
      <w:r w:rsidRPr="00C83919">
        <w:rPr>
          <w:rFonts w:ascii="Times New Roman" w:hAnsi="Times New Roman"/>
          <w:color w:val="000000"/>
          <w:sz w:val="28"/>
        </w:rPr>
        <w:t xml:space="preserve"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</w:t>
      </w:r>
      <w:proofErr w:type="gramStart"/>
      <w:r w:rsidRPr="00C83919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C83919">
        <w:rPr>
          <w:rFonts w:ascii="Times New Roman" w:hAnsi="Times New Roman"/>
          <w:color w:val="000000"/>
          <w:sz w:val="28"/>
        </w:rPr>
        <w:t xml:space="preserve">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9F2AF2" w:rsidRPr="00C83919" w:rsidRDefault="006A3110">
      <w:pPr>
        <w:spacing w:after="0" w:line="264" w:lineRule="auto"/>
        <w:ind w:firstLine="600"/>
        <w:jc w:val="both"/>
      </w:pPr>
      <w:r w:rsidRPr="00C83919">
        <w:rPr>
          <w:rFonts w:ascii="Times New Roman" w:hAnsi="Times New Roman"/>
          <w:color w:val="000000"/>
          <w:sz w:val="28"/>
        </w:rPr>
        <w:t xml:space="preserve"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</w:t>
      </w:r>
      <w:proofErr w:type="spellStart"/>
      <w:r w:rsidRPr="00C83919">
        <w:rPr>
          <w:rFonts w:ascii="Times New Roman" w:hAnsi="Times New Roman"/>
          <w:color w:val="000000"/>
          <w:sz w:val="28"/>
        </w:rPr>
        <w:t>дозированности</w:t>
      </w:r>
      <w:proofErr w:type="spellEnd"/>
      <w:r w:rsidRPr="00C83919">
        <w:rPr>
          <w:rFonts w:ascii="Times New Roman" w:hAnsi="Times New Roman"/>
          <w:color w:val="000000"/>
          <w:sz w:val="28"/>
        </w:rPr>
        <w:t xml:space="preserve">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9F2AF2" w:rsidRDefault="006A3110">
      <w:pPr>
        <w:spacing w:after="0" w:line="264" w:lineRule="auto"/>
        <w:ind w:firstLine="600"/>
        <w:jc w:val="both"/>
      </w:pPr>
      <w:r w:rsidRPr="00C83919">
        <w:rPr>
          <w:rFonts w:ascii="Times New Roman" w:hAnsi="Times New Roman"/>
          <w:color w:val="000000"/>
          <w:sz w:val="28"/>
        </w:rPr>
        <w:t xml:space="preserve">Принцип динамичности выражает общую тенденцию требований, предъявляемых к </w:t>
      </w:r>
      <w:proofErr w:type="gramStart"/>
      <w:r w:rsidRPr="00C83919">
        <w:rPr>
          <w:rFonts w:ascii="Times New Roman" w:hAnsi="Times New Roman"/>
          <w:color w:val="000000"/>
          <w:sz w:val="28"/>
        </w:rPr>
        <w:t>обучающимся</w:t>
      </w:r>
      <w:proofErr w:type="gramEnd"/>
      <w:r w:rsidRPr="00C83919">
        <w:rPr>
          <w:rFonts w:ascii="Times New Roman" w:hAnsi="Times New Roman"/>
          <w:color w:val="000000"/>
          <w:sz w:val="28"/>
        </w:rPr>
        <w:t xml:space="preserve"> в соответствии с программой по физической культуре,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</w:t>
      </w:r>
      <w:r>
        <w:rPr>
          <w:rFonts w:ascii="Times New Roman" w:hAnsi="Times New Roman"/>
          <w:color w:val="000000"/>
          <w:sz w:val="28"/>
        </w:rPr>
        <w:t>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</w:t>
      </w:r>
      <w:proofErr w:type="gramStart"/>
      <w:r>
        <w:rPr>
          <w:rFonts w:ascii="Times New Roman" w:hAnsi="Times New Roman"/>
          <w:color w:val="000000"/>
          <w:sz w:val="28"/>
        </w:rPr>
        <w:t>обучающимся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достичь наиболее эффективных результатов.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программы по физической культуре предполагает соблюдение главных педагогических правил: от известного к неизвестному, от лёгкого </w:t>
      </w:r>
      <w:proofErr w:type="gramStart"/>
      <w:r>
        <w:rPr>
          <w:rFonts w:ascii="Times New Roman" w:hAnsi="Times New Roman"/>
          <w:color w:val="000000"/>
          <w:sz w:val="28"/>
        </w:rPr>
        <w:t>к</w:t>
      </w:r>
      <w:proofErr w:type="gramEnd"/>
      <w:r>
        <w:rPr>
          <w:rFonts w:ascii="Times New Roman" w:hAnsi="Times New Roman"/>
          <w:color w:val="000000"/>
          <w:sz w:val="28"/>
        </w:rPr>
        <w:t xml:space="preserve">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9F2AF2" w:rsidRDefault="006A311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 основе программы по физической культуре лежит системно-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подход, целью которого является формирование у обучающихся полного представления о возможностях физической культуры.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личностных.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9F2AF2" w:rsidRDefault="006A311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  <w:proofErr w:type="gramEnd"/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9F2AF2" w:rsidRDefault="006A311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</w:t>
      </w:r>
      <w:proofErr w:type="spellStart"/>
      <w:r>
        <w:rPr>
          <w:rFonts w:ascii="Times New Roman" w:hAnsi="Times New Roman"/>
          <w:color w:val="000000"/>
          <w:sz w:val="28"/>
        </w:rPr>
        <w:t>здоровьесберегающую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</w:t>
      </w:r>
      <w:proofErr w:type="gramEnd"/>
      <w:r>
        <w:rPr>
          <w:rFonts w:ascii="Times New Roman" w:hAnsi="Times New Roman"/>
          <w:color w:val="000000"/>
          <w:sz w:val="28"/>
        </w:rPr>
        <w:t xml:space="preserve"> и 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Наряду с этим программа по физической культуре обеспечивает: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государственные гарантии качества начального общего образования, личностного развития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Приоритет индивидуального подхода в обучении позволяет </w:t>
      </w:r>
      <w:proofErr w:type="gramStart"/>
      <w:r>
        <w:rPr>
          <w:rFonts w:ascii="Times New Roman" w:hAnsi="Times New Roman"/>
          <w:color w:val="000000"/>
          <w:sz w:val="28"/>
        </w:rPr>
        <w:t>обучающимся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осваивать программу по физической культуре в соответствии с возможностями каждого.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Универсальными компетенциями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 этапе начального образования по программе по физической культуре являются: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пообщим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9F2AF2" w:rsidRDefault="006A3110">
      <w:pPr>
        <w:spacing w:after="0" w:line="264" w:lineRule="auto"/>
        <w:ind w:firstLine="600"/>
        <w:jc w:val="both"/>
      </w:pPr>
      <w:bookmarkStart w:id="2" w:name="79e598a1-35ad-4f9e-b680-ee17a40231bb"/>
      <w:r>
        <w:rPr>
          <w:rFonts w:ascii="Times New Roman" w:hAnsi="Times New Roman"/>
          <w:color w:val="000000"/>
          <w:sz w:val="28"/>
        </w:rPr>
        <w:t>Общее число часов, рекомендованных для изучения физической культуры – 405 часов: в 1 классе – 66 часов (2 часа в неделю), во 2 классе – 68 часов (2 часа в неделю), в 3 классе – 68 часов (2 часа в неделю), в 4 классе – 68 часов (2 часа в неделю).</w:t>
      </w:r>
      <w:bookmarkEnd w:id="2"/>
    </w:p>
    <w:p w:rsidR="009F2AF2" w:rsidRDefault="009F2AF2">
      <w:pPr>
        <w:spacing w:after="0" w:line="264" w:lineRule="auto"/>
        <w:ind w:left="120"/>
        <w:jc w:val="both"/>
      </w:pPr>
    </w:p>
    <w:p w:rsidR="009F2AF2" w:rsidRDefault="009F2AF2">
      <w:pPr>
        <w:spacing w:after="0" w:line="264" w:lineRule="auto"/>
        <w:ind w:left="120"/>
        <w:jc w:val="both"/>
      </w:pPr>
    </w:p>
    <w:p w:rsidR="009F2AF2" w:rsidRDefault="009F2AF2">
      <w:pPr>
        <w:sectPr w:rsidR="009F2AF2">
          <w:pgSz w:w="11906" w:h="16383"/>
          <w:pgMar w:top="1134" w:right="850" w:bottom="1134" w:left="1701" w:header="720" w:footer="720" w:gutter="0"/>
          <w:cols w:space="720"/>
        </w:sectPr>
      </w:pPr>
    </w:p>
    <w:p w:rsidR="009F2AF2" w:rsidRDefault="006A3110">
      <w:pPr>
        <w:spacing w:after="0" w:line="264" w:lineRule="auto"/>
        <w:ind w:left="120"/>
        <w:jc w:val="both"/>
      </w:pPr>
      <w:bookmarkStart w:id="3" w:name="block-45343454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9F2AF2" w:rsidRDefault="009F2AF2">
      <w:pPr>
        <w:spacing w:after="0" w:line="264" w:lineRule="auto"/>
        <w:ind w:left="120"/>
        <w:jc w:val="both"/>
      </w:pPr>
    </w:p>
    <w:p w:rsidR="009F2AF2" w:rsidRDefault="006A311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9F2AF2" w:rsidRDefault="009F2AF2">
      <w:pPr>
        <w:spacing w:after="0" w:line="264" w:lineRule="auto"/>
        <w:ind w:left="120"/>
        <w:jc w:val="both"/>
      </w:pP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Исходные положения в физических упражнениях: стойки, упоры, седы, </w:t>
      </w:r>
      <w:proofErr w:type="gramStart"/>
      <w:r>
        <w:rPr>
          <w:rFonts w:ascii="Times New Roman" w:hAnsi="Times New Roman"/>
          <w:color w:val="000000"/>
          <w:sz w:val="28"/>
        </w:rPr>
        <w:t>положения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лёжа, сидя, у опоры.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Распорядок дня. Личная гигиена. Основные правила личной гигиены.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Самоконтроль. Строевые команды, построение, расчёт.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Физические упражнения.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Упражнения по видам разминки.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полной стопе (гимнастический шаг), шаги с продвижением вперёд на </w:t>
      </w:r>
      <w:proofErr w:type="spellStart"/>
      <w:r>
        <w:rPr>
          <w:rFonts w:ascii="Times New Roman" w:hAnsi="Times New Roman"/>
          <w:color w:val="000000"/>
          <w:sz w:val="28"/>
        </w:rPr>
        <w:t>полупальцах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пятках («казачок»), шаги с продвижением вперёд на </w:t>
      </w:r>
      <w:proofErr w:type="spellStart"/>
      <w:r>
        <w:rPr>
          <w:rFonts w:ascii="Times New Roman" w:hAnsi="Times New Roman"/>
          <w:color w:val="000000"/>
          <w:sz w:val="28"/>
        </w:rPr>
        <w:t>полупальцах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выпрямленными коленями и в </w:t>
      </w:r>
      <w:proofErr w:type="spellStart"/>
      <w:r>
        <w:rPr>
          <w:rFonts w:ascii="Times New Roman" w:hAnsi="Times New Roman"/>
          <w:color w:val="000000"/>
          <w:sz w:val="28"/>
        </w:rPr>
        <w:t>полуприседе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(«жираф»), </w:t>
      </w:r>
      <w:proofErr w:type="gramStart"/>
      <w:r>
        <w:rPr>
          <w:rFonts w:ascii="Times New Roman" w:hAnsi="Times New Roman"/>
          <w:color w:val="000000"/>
          <w:sz w:val="28"/>
        </w:rPr>
        <w:t>шаги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</w:t>
      </w:r>
      <w:proofErr w:type="spellStart"/>
      <w:r>
        <w:rPr>
          <w:rFonts w:ascii="Times New Roman" w:hAnsi="Times New Roman"/>
          <w:color w:val="000000"/>
          <w:sz w:val="28"/>
        </w:rPr>
        <w:t>выворотности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Упражнения для укрепления мышц тела и развития гибкости позвоночника, упражнения для разогревания методом скручивания мышц спины («верёвочка»), упражнения для укрепления мышц спины и увеличения </w:t>
      </w:r>
      <w:r>
        <w:rPr>
          <w:rFonts w:ascii="Times New Roman" w:hAnsi="Times New Roman"/>
          <w:color w:val="000000"/>
          <w:sz w:val="28"/>
        </w:rPr>
        <w:lastRenderedPageBreak/>
        <w:t>их эластичности («рыбка»), упражнения для развития гибкости позвоночника и плечевого пояса («мост») из положения лёжа.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Подводящие упражнения.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Упражнения для развития моторики и координации с гимнастическим предметом.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Удержание скакалки. </w:t>
      </w:r>
      <w:proofErr w:type="gramStart"/>
      <w:r>
        <w:rPr>
          <w:rFonts w:ascii="Times New Roman" w:hAnsi="Times New Roman"/>
          <w:color w:val="000000"/>
          <w:sz w:val="28"/>
        </w:rPr>
        <w:t>Вращение кистью руки скакалки, сложенной вчетверо, – перед собой, сложенной вдвое – поочерёдно в лицевой, боковой плоскостях.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Подскоки через скакалку вперёд, назад. Прыжки через скакалку вперёд, назад. Игровые задания со скакалкой.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Упражнения для развития координации и развития жизненно важных навыков и умений.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Равновесие –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девяносто градусов в обе стороны.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танцевальных шагов: «буратино», «</w:t>
      </w:r>
      <w:proofErr w:type="spellStart"/>
      <w:r>
        <w:rPr>
          <w:rFonts w:ascii="Times New Roman" w:hAnsi="Times New Roman"/>
          <w:color w:val="000000"/>
          <w:sz w:val="28"/>
        </w:rPr>
        <w:t>ковырялочка</w:t>
      </w:r>
      <w:proofErr w:type="spellEnd"/>
      <w:r>
        <w:rPr>
          <w:rFonts w:ascii="Times New Roman" w:hAnsi="Times New Roman"/>
          <w:color w:val="000000"/>
          <w:sz w:val="28"/>
        </w:rPr>
        <w:t>», «верёвочка».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Бег, сочетаемый с круговыми движениями руками.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Игры и игровые задания, спортивные эстафеты.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Музыкально-сценические игры. Игровые задания. Спортивные эстафеты с мячом, со скакалкой. Спортивные игры с элементами единоборства. 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Организующие команды и приёмы.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универсальных умений при выполнении организующих команд.</w:t>
      </w:r>
      <w:bookmarkStart w:id="4" w:name="_Toc101876902"/>
      <w:bookmarkEnd w:id="4"/>
    </w:p>
    <w:p w:rsidR="009F2AF2" w:rsidRDefault="009F2AF2">
      <w:pPr>
        <w:spacing w:after="0" w:line="264" w:lineRule="auto"/>
        <w:ind w:left="120"/>
        <w:jc w:val="both"/>
      </w:pPr>
    </w:p>
    <w:p w:rsidR="009F2AF2" w:rsidRDefault="009F2AF2">
      <w:pPr>
        <w:sectPr w:rsidR="009F2AF2">
          <w:pgSz w:w="11906" w:h="16383"/>
          <w:pgMar w:top="1134" w:right="850" w:bottom="1134" w:left="1701" w:header="720" w:footer="720" w:gutter="0"/>
          <w:cols w:space="720"/>
        </w:sectPr>
      </w:pPr>
    </w:p>
    <w:p w:rsidR="009F2AF2" w:rsidRDefault="006A3110">
      <w:pPr>
        <w:spacing w:after="0" w:line="264" w:lineRule="auto"/>
        <w:ind w:left="120"/>
        <w:jc w:val="both"/>
      </w:pPr>
      <w:bookmarkStart w:id="5" w:name="_Toc137548640"/>
      <w:bookmarkStart w:id="6" w:name="block-45343455"/>
      <w:bookmarkEnd w:id="3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9F2AF2" w:rsidRDefault="009F2AF2">
      <w:pPr>
        <w:spacing w:after="0" w:line="264" w:lineRule="auto"/>
        <w:ind w:firstLine="600"/>
        <w:jc w:val="both"/>
      </w:pPr>
    </w:p>
    <w:p w:rsidR="009F2AF2" w:rsidRDefault="009F2AF2">
      <w:pPr>
        <w:spacing w:after="0"/>
        <w:ind w:left="120"/>
      </w:pPr>
      <w:bookmarkStart w:id="7" w:name="_Toc137548641"/>
      <w:bookmarkEnd w:id="7"/>
    </w:p>
    <w:p w:rsidR="009F2AF2" w:rsidRDefault="006A311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F2AF2" w:rsidRDefault="009F2AF2">
      <w:pPr>
        <w:spacing w:after="0" w:line="264" w:lineRule="auto"/>
        <w:ind w:left="120"/>
        <w:jc w:val="both"/>
      </w:pP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физической культуры на уровне начального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9F2AF2" w:rsidRDefault="006A311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патриотического воспитания: </w:t>
      </w:r>
    </w:p>
    <w:p w:rsidR="009F2AF2" w:rsidRDefault="006A311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  <w:proofErr w:type="gramEnd"/>
    </w:p>
    <w:p w:rsidR="009F2AF2" w:rsidRDefault="006A311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гражданского воспитания: </w:t>
      </w:r>
    </w:p>
    <w:p w:rsidR="009F2AF2" w:rsidRDefault="006A311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 посильной помощи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9F2AF2" w:rsidRDefault="006A311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 ценности научного познания: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:rsidR="009F2AF2" w:rsidRDefault="006A311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 формирование культуры здоровья: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:rsidR="009F2AF2" w:rsidRDefault="006A311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экологического воспитания: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9F2AF2" w:rsidRDefault="009F2AF2">
      <w:pPr>
        <w:spacing w:after="0"/>
        <w:ind w:left="120"/>
      </w:pPr>
      <w:bookmarkStart w:id="8" w:name="_Toc137548642"/>
      <w:bookmarkEnd w:id="8"/>
    </w:p>
    <w:p w:rsidR="009F2AF2" w:rsidRDefault="009F2AF2">
      <w:pPr>
        <w:spacing w:after="0" w:line="264" w:lineRule="auto"/>
        <w:ind w:left="120"/>
        <w:jc w:val="both"/>
      </w:pPr>
    </w:p>
    <w:p w:rsidR="00BB7EAA" w:rsidRDefault="00BB7EAA">
      <w:pPr>
        <w:spacing w:after="0" w:line="264" w:lineRule="auto"/>
        <w:ind w:left="120"/>
        <w:jc w:val="both"/>
      </w:pPr>
    </w:p>
    <w:p w:rsidR="00BB7EAA" w:rsidRDefault="00BB7EAA">
      <w:pPr>
        <w:spacing w:after="0" w:line="264" w:lineRule="auto"/>
        <w:ind w:left="120"/>
        <w:jc w:val="both"/>
      </w:pPr>
    </w:p>
    <w:p w:rsidR="00BB7EAA" w:rsidRDefault="00BB7EAA">
      <w:pPr>
        <w:spacing w:after="0" w:line="264" w:lineRule="auto"/>
        <w:ind w:left="120"/>
        <w:jc w:val="both"/>
      </w:pPr>
    </w:p>
    <w:p w:rsidR="00BB7EAA" w:rsidRDefault="00BB7EAA">
      <w:pPr>
        <w:spacing w:after="0" w:line="264" w:lineRule="auto"/>
        <w:ind w:left="120"/>
        <w:jc w:val="both"/>
      </w:pPr>
    </w:p>
    <w:p w:rsidR="00BB7EAA" w:rsidRDefault="00BB7EAA">
      <w:pPr>
        <w:spacing w:after="0" w:line="264" w:lineRule="auto"/>
        <w:ind w:left="120"/>
        <w:jc w:val="both"/>
      </w:pPr>
    </w:p>
    <w:p w:rsidR="00BB7EAA" w:rsidRDefault="00BB7EAA">
      <w:pPr>
        <w:spacing w:after="0" w:line="264" w:lineRule="auto"/>
        <w:ind w:left="120"/>
        <w:jc w:val="both"/>
      </w:pPr>
    </w:p>
    <w:p w:rsidR="00BB7EAA" w:rsidRDefault="00BB7EAA">
      <w:pPr>
        <w:spacing w:after="0" w:line="264" w:lineRule="auto"/>
        <w:ind w:left="120"/>
        <w:jc w:val="both"/>
      </w:pPr>
    </w:p>
    <w:p w:rsidR="00BB7EAA" w:rsidRDefault="00BB7EAA">
      <w:pPr>
        <w:spacing w:after="0" w:line="264" w:lineRule="auto"/>
        <w:ind w:left="120"/>
        <w:jc w:val="both"/>
      </w:pPr>
    </w:p>
    <w:p w:rsidR="00BB7EAA" w:rsidRDefault="00BB7EAA">
      <w:pPr>
        <w:spacing w:after="0" w:line="264" w:lineRule="auto"/>
        <w:ind w:left="120"/>
        <w:jc w:val="both"/>
      </w:pPr>
    </w:p>
    <w:p w:rsidR="00BB7EAA" w:rsidRDefault="00BB7EAA">
      <w:pPr>
        <w:spacing w:after="0" w:line="264" w:lineRule="auto"/>
        <w:ind w:left="120"/>
        <w:jc w:val="both"/>
      </w:pPr>
    </w:p>
    <w:p w:rsidR="00BB7EAA" w:rsidRDefault="00BB7EAA">
      <w:pPr>
        <w:spacing w:after="0" w:line="264" w:lineRule="auto"/>
        <w:ind w:left="120"/>
        <w:jc w:val="both"/>
      </w:pPr>
    </w:p>
    <w:p w:rsidR="00BB7EAA" w:rsidRDefault="00BB7EAA">
      <w:pPr>
        <w:spacing w:after="0" w:line="264" w:lineRule="auto"/>
        <w:ind w:left="120"/>
        <w:jc w:val="both"/>
      </w:pPr>
    </w:p>
    <w:p w:rsidR="00BB7EAA" w:rsidRDefault="00BB7EAA">
      <w:pPr>
        <w:spacing w:after="0" w:line="264" w:lineRule="auto"/>
        <w:ind w:left="120"/>
        <w:jc w:val="both"/>
      </w:pPr>
    </w:p>
    <w:p w:rsidR="00BB7EAA" w:rsidRDefault="00BB7EAA">
      <w:pPr>
        <w:spacing w:after="0" w:line="264" w:lineRule="auto"/>
        <w:ind w:left="120"/>
        <w:jc w:val="both"/>
      </w:pPr>
    </w:p>
    <w:p w:rsidR="00BB7EAA" w:rsidRDefault="00BB7EAA">
      <w:pPr>
        <w:spacing w:after="0" w:line="264" w:lineRule="auto"/>
        <w:ind w:left="120"/>
        <w:jc w:val="both"/>
      </w:pPr>
    </w:p>
    <w:p w:rsidR="009F2AF2" w:rsidRDefault="006A311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МЕТАПРЕДМЕТНЫЕ РЕЗУЛЬТАТЫ</w:t>
      </w:r>
    </w:p>
    <w:p w:rsidR="009F2AF2" w:rsidRDefault="009F2AF2">
      <w:pPr>
        <w:spacing w:after="0" w:line="264" w:lineRule="auto"/>
        <w:ind w:left="120"/>
        <w:jc w:val="both"/>
      </w:pP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F2AF2" w:rsidRDefault="009F2AF2">
      <w:pPr>
        <w:spacing w:after="0" w:line="264" w:lineRule="auto"/>
        <w:ind w:left="120"/>
        <w:jc w:val="both"/>
      </w:pPr>
    </w:p>
    <w:p w:rsidR="009F2AF2" w:rsidRDefault="006A311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9F2AF2" w:rsidRDefault="009F2AF2">
      <w:pPr>
        <w:spacing w:after="0" w:line="264" w:lineRule="auto"/>
        <w:ind w:left="120"/>
        <w:jc w:val="both"/>
      </w:pPr>
    </w:p>
    <w:p w:rsidR="009F2AF2" w:rsidRDefault="006A311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действия, работа с информацией: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терминах и понятиях, используемых в физической культуре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), применять изученную терминологию в своих устных и письменных высказываниях;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правила безопасного поведения при освоении физических упражнений, плавании;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связь между физическими упражнениями и их влиянием на развитие физических качеств;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овладевать базовыми предметными и </w:t>
      </w:r>
      <w:proofErr w:type="spellStart"/>
      <w:r>
        <w:rPr>
          <w:rFonts w:ascii="Times New Roman" w:hAnsi="Times New Roman"/>
          <w:color w:val="000000"/>
          <w:sz w:val="28"/>
        </w:rPr>
        <w:t>межпредметными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9F2AF2" w:rsidRDefault="009F2AF2">
      <w:pPr>
        <w:spacing w:after="0" w:line="264" w:lineRule="auto"/>
        <w:ind w:left="120"/>
        <w:jc w:val="both"/>
      </w:pPr>
    </w:p>
    <w:p w:rsidR="009F2AF2" w:rsidRDefault="006A311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9F2AF2" w:rsidRDefault="009F2AF2">
      <w:pPr>
        <w:spacing w:after="0" w:line="264" w:lineRule="auto"/>
        <w:ind w:left="120"/>
        <w:jc w:val="both"/>
      </w:pPr>
    </w:p>
    <w:p w:rsidR="009F2AF2" w:rsidRDefault="006A311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влияние физической культуры на здоровье и эмоциональное благополучие человека;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конструктивно разрешать конфликты посредством учёта интересов сторон и сотрудничества.</w:t>
      </w:r>
    </w:p>
    <w:p w:rsidR="009F2AF2" w:rsidRDefault="009F2AF2">
      <w:pPr>
        <w:spacing w:after="0" w:line="264" w:lineRule="auto"/>
        <w:ind w:left="120"/>
        <w:jc w:val="both"/>
      </w:pPr>
    </w:p>
    <w:p w:rsidR="009F2AF2" w:rsidRDefault="006A311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9F2AF2" w:rsidRDefault="009F2AF2">
      <w:pPr>
        <w:spacing w:after="0" w:line="264" w:lineRule="auto"/>
        <w:ind w:left="120"/>
        <w:jc w:val="both"/>
      </w:pPr>
    </w:p>
    <w:p w:rsidR="009F2AF2" w:rsidRDefault="006A311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предусматривать возникновение возможных ситуаций, опасных для здоровья и жизни;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</w:t>
      </w:r>
      <w:proofErr w:type="spellStart"/>
      <w:r>
        <w:rPr>
          <w:rFonts w:ascii="Times New Roman" w:hAnsi="Times New Roman"/>
          <w:color w:val="000000"/>
          <w:sz w:val="28"/>
        </w:rPr>
        <w:t>волевуюсаморегуляцию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9" w:name="_Toc101876895"/>
      <w:bookmarkEnd w:id="9"/>
    </w:p>
    <w:p w:rsidR="009F2AF2" w:rsidRDefault="009F2AF2">
      <w:pPr>
        <w:spacing w:after="0" w:line="264" w:lineRule="auto"/>
        <w:ind w:left="120"/>
        <w:jc w:val="both"/>
      </w:pPr>
    </w:p>
    <w:p w:rsidR="009F2AF2" w:rsidRDefault="006A311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F2AF2" w:rsidRDefault="009F2AF2">
      <w:pPr>
        <w:spacing w:after="0" w:line="264" w:lineRule="auto"/>
        <w:ind w:left="120"/>
        <w:jc w:val="both"/>
      </w:pP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изучения учебного предмета «Физическая культура» отражают опыт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физкультурной деятельности.</w:t>
      </w:r>
    </w:p>
    <w:p w:rsidR="009F2AF2" w:rsidRDefault="006A311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  <w:proofErr w:type="gramEnd"/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состав предметных результатов по освоению обязательного содержания включены физические упражнения: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9F2AF2" w:rsidRDefault="006A311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</w:t>
      </w:r>
      <w:r>
        <w:rPr>
          <w:rFonts w:ascii="Times New Roman" w:hAnsi="Times New Roman"/>
          <w:color w:val="000000"/>
          <w:sz w:val="28"/>
        </w:rPr>
        <w:lastRenderedPageBreak/>
        <w:t>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  <w:proofErr w:type="gramEnd"/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представлены по годам обучения и отражают сформированность у обучающихся определённых умений.</w:t>
      </w:r>
    </w:p>
    <w:p w:rsidR="009F2AF2" w:rsidRDefault="009F2AF2">
      <w:pPr>
        <w:spacing w:after="0" w:line="264" w:lineRule="auto"/>
        <w:ind w:left="120"/>
        <w:jc w:val="both"/>
      </w:pPr>
    </w:p>
    <w:p w:rsidR="009F2AF2" w:rsidRDefault="006A311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1 классе</w:t>
      </w:r>
      <w:r>
        <w:rPr>
          <w:rFonts w:ascii="Times New Roman" w:hAnsi="Times New Roman"/>
          <w:color w:val="000000"/>
          <w:sz w:val="28"/>
        </w:rPr>
        <w:t>обучающийся получит следующие предметные результаты по отдельным темам программы по физической культуре:</w:t>
      </w:r>
    </w:p>
    <w:p w:rsidR="009F2AF2" w:rsidRDefault="009F2AF2">
      <w:pPr>
        <w:spacing w:after="0" w:line="264" w:lineRule="auto"/>
        <w:ind w:left="120"/>
        <w:jc w:val="both"/>
      </w:pP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Знания о физической культуре: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основные предметные области физической культуры (гимнастика, игры, туризм, спорт);</w:t>
      </w:r>
    </w:p>
    <w:p w:rsidR="009F2AF2" w:rsidRDefault="006A311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  <w:proofErr w:type="gramEnd"/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основных видах разминки.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физкультурной деятельности.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Самостоятельные занятия общеразвивающими и здоровье формирующими физическими упражнениями: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выбирать гимнастические упражнения для формирования стопы, </w:t>
      </w:r>
      <w:proofErr w:type="gramStart"/>
      <w:r>
        <w:rPr>
          <w:rFonts w:ascii="Times New Roman" w:hAnsi="Times New Roman"/>
          <w:color w:val="000000"/>
          <w:sz w:val="28"/>
        </w:rPr>
        <w:t>осанки</w:t>
      </w:r>
      <w:proofErr w:type="gramEnd"/>
      <w:r>
        <w:rPr>
          <w:rFonts w:ascii="Times New Roman" w:hAnsi="Times New Roman"/>
          <w:color w:val="000000"/>
          <w:sz w:val="28"/>
        </w:rPr>
        <w:t xml:space="preserve"> в положении стоя, сидя и при ходьбе, упражнения для развития гибкости и координации;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Самостоятельные развивающие, подвижные игры и спортивные эстафеты, строевые упражнения: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Физическое совершенствование.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Физкультурно-оздоровительная деятельность: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технику выполнения гимнастических упражнений для формирования опорно-двигательного аппарата, включая гимнастический шаг, мягкий бег; 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</w:r>
    </w:p>
    <w:p w:rsidR="009F2AF2" w:rsidRDefault="006A311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способы игровой деятельности. </w:t>
      </w:r>
    </w:p>
    <w:p w:rsidR="009F2AF2" w:rsidRDefault="009F2AF2">
      <w:pPr>
        <w:spacing w:after="0" w:line="264" w:lineRule="auto"/>
        <w:ind w:left="120"/>
        <w:jc w:val="both"/>
      </w:pPr>
    </w:p>
    <w:p w:rsidR="009F2AF2" w:rsidRDefault="009F2AF2">
      <w:pPr>
        <w:sectPr w:rsidR="009F2AF2">
          <w:pgSz w:w="11906" w:h="16383"/>
          <w:pgMar w:top="1134" w:right="850" w:bottom="1134" w:left="1701" w:header="720" w:footer="720" w:gutter="0"/>
          <w:cols w:space="720"/>
        </w:sectPr>
      </w:pPr>
    </w:p>
    <w:p w:rsidR="009F2AF2" w:rsidRDefault="006A3110">
      <w:pPr>
        <w:spacing w:after="0"/>
        <w:ind w:left="120"/>
      </w:pPr>
      <w:bookmarkStart w:id="10" w:name="block-45343450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9F2AF2" w:rsidRDefault="006A31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9F2AF2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F2AF2" w:rsidRDefault="009F2AF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F2AF2" w:rsidRDefault="009F2A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F2AF2" w:rsidRDefault="009F2AF2">
            <w:pPr>
              <w:spacing w:after="0"/>
              <w:ind w:left="135"/>
            </w:pPr>
          </w:p>
        </w:tc>
      </w:tr>
      <w:tr w:rsidR="009F2A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AF2" w:rsidRDefault="009F2A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AF2" w:rsidRDefault="009F2AF2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2AF2" w:rsidRDefault="009F2AF2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2AF2" w:rsidRDefault="009F2AF2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2AF2" w:rsidRDefault="009F2A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AF2" w:rsidRDefault="009F2AF2"/>
        </w:tc>
      </w:tr>
      <w:tr w:rsidR="009F2A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1.Знания о физической культуре</w:t>
            </w:r>
          </w:p>
        </w:tc>
      </w:tr>
      <w:tr w:rsidR="009F2AF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F2A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2AF2" w:rsidRDefault="009F2AF2"/>
        </w:tc>
      </w:tr>
      <w:tr w:rsidR="009F2A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2.Способы физкультурной деятельности</w:t>
            </w:r>
          </w:p>
        </w:tc>
      </w:tr>
      <w:tr w:rsidR="009F2AF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Самостоятельные занятия общеразвивающими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здоровьеформирующими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физическими упражнениями. Самоконтроль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F2AF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развивающие подвижные игры и спортивные эстафеты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F2AF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построения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F2A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2AF2" w:rsidRDefault="009F2AF2"/>
        </w:tc>
      </w:tr>
      <w:tr w:rsidR="009F2A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9F2A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1.Физкультурно-оздоровительная деятельность</w:t>
            </w:r>
          </w:p>
        </w:tc>
      </w:tr>
      <w:tr w:rsidR="009F2AF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F2AF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Игры и игровые задания, спортивные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эстафеты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</w:p>
        </w:tc>
      </w:tr>
      <w:tr w:rsidR="009F2AF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приёмы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F2A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2AF2" w:rsidRDefault="009F2AF2"/>
        </w:tc>
      </w:tr>
      <w:tr w:rsidR="009F2A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2.Спортивно-оздоровительная деятельность</w:t>
            </w:r>
          </w:p>
        </w:tc>
      </w:tr>
      <w:tr w:rsidR="009F2AF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F2AF2" w:rsidRDefault="00BA200A" w:rsidP="00BA2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F2A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2AF2" w:rsidRDefault="009F2AF2"/>
        </w:tc>
      </w:tr>
      <w:tr w:rsidR="009F2A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F2AF2" w:rsidRDefault="009F2AF2"/>
        </w:tc>
      </w:tr>
    </w:tbl>
    <w:p w:rsidR="00BB7EAA" w:rsidRDefault="00BB7EA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1" w:name="block-45343451"/>
      <w:bookmarkEnd w:id="10"/>
    </w:p>
    <w:p w:rsidR="00BB7EAA" w:rsidRDefault="00BB7EA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B7EAA" w:rsidRDefault="00BB7EA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B7EAA" w:rsidRDefault="00BB7EA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B7EAA" w:rsidRDefault="00BB7EA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B7EAA" w:rsidRDefault="00BB7EA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B7EAA" w:rsidRDefault="00BB7EA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B7EAA" w:rsidRDefault="00BB7EA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B7EAA" w:rsidRDefault="00BB7EA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B7EAA" w:rsidRDefault="00BB7EA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B7EAA" w:rsidRDefault="00BB7EA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B7EAA" w:rsidRDefault="00BB7EA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B7EAA" w:rsidRDefault="00BB7EA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B7EAA" w:rsidRDefault="00BB7EA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BB7EAA" w:rsidRDefault="00BB7EA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F2AF2" w:rsidRDefault="006A31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F2AF2" w:rsidRDefault="006A31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5"/>
        <w:gridCol w:w="4413"/>
        <w:gridCol w:w="1263"/>
        <w:gridCol w:w="1841"/>
        <w:gridCol w:w="1910"/>
        <w:gridCol w:w="1347"/>
        <w:gridCol w:w="2221"/>
      </w:tblGrid>
      <w:tr w:rsidR="009F2AF2" w:rsidTr="00BA200A">
        <w:trPr>
          <w:trHeight w:val="144"/>
          <w:tblCellSpacing w:w="20" w:type="nil"/>
        </w:trPr>
        <w:tc>
          <w:tcPr>
            <w:tcW w:w="10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F2AF2" w:rsidRDefault="009F2AF2">
            <w:pPr>
              <w:spacing w:after="0"/>
              <w:ind w:left="135"/>
            </w:pPr>
          </w:p>
        </w:tc>
        <w:tc>
          <w:tcPr>
            <w:tcW w:w="43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F2AF2" w:rsidRDefault="009F2A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F2AF2" w:rsidRDefault="009F2AF2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F2AF2" w:rsidRDefault="009F2AF2">
            <w:pPr>
              <w:spacing w:after="0"/>
              <w:ind w:left="135"/>
            </w:pPr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AF2" w:rsidRDefault="009F2A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AF2" w:rsidRDefault="009F2AF2"/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2AF2" w:rsidRDefault="009F2AF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2AF2" w:rsidRDefault="009F2AF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2AF2" w:rsidRDefault="009F2A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AF2" w:rsidRDefault="009F2A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2AF2" w:rsidRDefault="009F2AF2"/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 и спорт. Классификация физических упражнений. Здоровый образ жизни. Распорядок дня и личная гигиена. Самоконтроль. Правила техники безопасности при занятиях физической культурой в зале, на улице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8F5365">
            <w:pPr>
              <w:spacing w:after="0"/>
              <w:ind w:left="135"/>
            </w:pPr>
            <w:r>
              <w:t>07.11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движения. Гимнастика. Общие принципы выполнения гимнастических упражнений. Гимнастический шаг и бег. Основные хореографические позиции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8F5365">
            <w:pPr>
              <w:spacing w:after="0"/>
              <w:ind w:left="135"/>
            </w:pPr>
            <w:r>
              <w:t>08.11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направления физической культуры и спорта. Всероссийский физкультурно-спортивный комплекс «Готов к труду и обороне» (ГТО)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8F5365">
            <w:pPr>
              <w:spacing w:after="0"/>
              <w:ind w:left="135"/>
            </w:pPr>
            <w:r>
              <w:t>14.11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разделы урока. Исходные положения в физических упражнениях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8F5365">
            <w:pPr>
              <w:spacing w:after="0"/>
              <w:ind w:left="135"/>
            </w:pPr>
            <w:r>
              <w:t>15.11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 w:rsidP="008F53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правила подбора одежды для занятий физической культурой, спортом. Знакомство с основным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спортивным оборудованием в школе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8F5365">
            <w:pPr>
              <w:spacing w:after="0"/>
              <w:ind w:left="135"/>
            </w:pPr>
            <w:r>
              <w:t>21.11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основных строевых команд. Техника выполнения строевых упражнений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8F53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Составление комплекса упражнений для утренней зарядки, физкультминуток. Дневник измерений массы и длины тела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8F5365">
            <w:pPr>
              <w:spacing w:after="0"/>
              <w:ind w:left="135"/>
            </w:pPr>
            <w:r>
              <w:t>28.11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закаливания. Техника выполнения оздоровительных упражнений и комплексов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8F5365">
            <w:pPr>
              <w:spacing w:after="0"/>
              <w:ind w:left="135"/>
            </w:pPr>
            <w:r>
              <w:t>29.11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Самоконтроль: техника дыхания и выполнения физических упражнений; внешние признаки утомления во время занятий физической культурой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8F5365">
            <w:pPr>
              <w:spacing w:after="0"/>
              <w:ind w:left="135"/>
            </w:pPr>
            <w:r>
              <w:t>05.12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музыкально-сценических и ролевых подвижных игр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8F5365">
            <w:pPr>
              <w:spacing w:after="0"/>
              <w:ind w:left="135"/>
            </w:pPr>
            <w:r>
              <w:t>06.12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спортивных эстафет с элементами соревновательной деятельности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8F5365">
            <w:pPr>
              <w:spacing w:after="0"/>
              <w:ind w:left="135"/>
            </w:pPr>
            <w:r>
              <w:t>12.12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выполнение игровых заданий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8F5365">
            <w:pPr>
              <w:spacing w:after="0"/>
              <w:ind w:left="135"/>
            </w:pPr>
            <w:r>
              <w:t>13.12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танцевальных движений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8F5365">
            <w:pPr>
              <w:spacing w:after="0"/>
              <w:ind w:left="135"/>
            </w:pPr>
            <w:r>
              <w:t>19.12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элементы физических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упражнений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8F5365">
            <w:pPr>
              <w:spacing w:after="0"/>
              <w:ind w:left="135"/>
            </w:pPr>
            <w:r>
              <w:t>20.12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приемы при построении, передвижении, расчёте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8F5365">
            <w:pPr>
              <w:spacing w:after="0"/>
              <w:ind w:left="135"/>
            </w:pPr>
            <w:r>
              <w:t>26.12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гимнастического шага. Техника выполнения шагов: приставные шаги вперёд, в сторону на полной стопе; шаги с продвижением вперёд на носках, пятках, на полной стопе; шаги с наклоном туловища вперед, в сторону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8F5365">
            <w:pPr>
              <w:spacing w:after="0"/>
              <w:ind w:left="135"/>
            </w:pPr>
            <w:r>
              <w:t>27.12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различных видов гимнастического бега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8F5365">
            <w:pPr>
              <w:spacing w:after="0"/>
              <w:ind w:left="135"/>
            </w:pPr>
            <w:r>
              <w:t>09.01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небольших прыжков в полном приседе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8F5365">
            <w:pPr>
              <w:spacing w:after="0"/>
              <w:ind w:left="135"/>
            </w:pPr>
            <w:r>
              <w:t>10.01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формирования и развития опорно-двигательного аппарата. Характерные ошибки при выполнении упражнений для формирования и развития опорно-двигательного аппарата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8F5365">
            <w:pPr>
              <w:spacing w:after="0"/>
              <w:ind w:left="135"/>
            </w:pPr>
            <w:r>
              <w:t>16.01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формирования стопы; для увеличения эластичности мышц стопы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8F5365">
            <w:pPr>
              <w:spacing w:after="0"/>
              <w:ind w:left="135"/>
            </w:pPr>
            <w:r>
              <w:t>17.01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упражнений для увеличения подвижности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голеностопного сустава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</w:pPr>
            <w:r>
              <w:t>23.01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упражнений для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выворотности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стоп; для укрепления мышц стопы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</w:pPr>
            <w:r>
              <w:t>24.01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растяжки задней поверхности бедра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</w:pPr>
            <w:r>
              <w:t>30.01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укрепления мышц ног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</w:pPr>
            <w:r>
              <w:t>31.01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укрепления мышц ног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</w:pPr>
            <w:r>
              <w:t>06.02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укрепления мышц брюшного пресса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</w:pPr>
            <w:r>
              <w:t>07.02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укрепления мышц спины; для разогревания мышц спины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</w:pPr>
            <w:r>
              <w:t>20.02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для развития гибкости позвоночника; для увеличения подвижности плечевого пояса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</w:pPr>
            <w:r>
              <w:t>21.02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различных видов ходьбы для развития координации. Техника выполнения различных видов бега для развития координации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</w:pPr>
            <w:r>
              <w:t>27.02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подскоков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прыжков через скакалку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</w:pPr>
            <w:r>
              <w:t>28.02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с мячом: баланс, передача, отбивы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</w:pPr>
            <w:r>
              <w:t>06.03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с мячом: перекаты, броски, переброски, ловли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</w:pPr>
            <w:r>
              <w:t>07.03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танцевальных шагов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</w:pPr>
            <w:r>
              <w:t>13.03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вращения кистью руки скакалки, сложенной вчетверо.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Техника вращения вдвое сложенной скакалки в лицевой, боковой, горизонтальной плоскостях.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Техника вращения скакалки в боковой плоскости справа налево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</w:pPr>
            <w:r>
              <w:t>14.03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специальных упражнений: повороты, прыжки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</w:pPr>
            <w:r>
              <w:t>20.03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специальных упражнений: равновесия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</w:pPr>
            <w:r>
              <w:t>21.03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Методика контроля величины нагрузки и дыхания при выполнении упражнений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</w:pPr>
            <w:r>
              <w:t>03.04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правила участия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музыкально-сценических играх. Музыкально-сценические игры с элементами гимнастических упражнений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</w:pPr>
            <w:r>
              <w:t>04.04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правила проведения ролевых подвижных игр. Ролевые подвижные игры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</w:pPr>
            <w:r>
              <w:t>10.04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навыков участия в общеразвивающих играх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</w:pPr>
            <w:r>
              <w:t>11.04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в игровой деятельности и в общеразвивающих играх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</w:pPr>
            <w:r>
              <w:t>17.04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Эстетическое воспитание на уроках физической культуры: передача образа движением; соблюдение музыкального ритма; восприятие образа через музыку и движение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</w:pPr>
            <w:r>
              <w:t>18.04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Игровые задания, направленные на тестирование гибкости и координационно-скоростных способностей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</w:pPr>
            <w:r>
              <w:t>24.04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гимнастическим предметом. Проектирование и проведение игр с гимнастическим предметом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</w:pPr>
            <w:r>
              <w:t>25.04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правила участия в спортивных эстафетах с гимнастическими предметами. Спортивные эстафеты со скакалкой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</w:pPr>
            <w:r>
              <w:t>02.05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эстафеты с мячом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</w:pPr>
            <w:r>
              <w:t>08.05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проведение спортивных эстафет с гимнастическим предметом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</w:pPr>
            <w:r>
              <w:t>15.05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при построении, передвижении, перестроении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</w:pPr>
            <w:r>
              <w:t>16.05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партерной разминки на формирование стопы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</w:pPr>
            <w:r>
              <w:t>22.05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99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гимнастических упражнений партерной разминки на формирование осанки; на развитие гибкости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9F2AF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</w:pPr>
            <w:r>
              <w:t>23.05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gramEnd"/>
          </w:p>
        </w:tc>
      </w:tr>
      <w:tr w:rsidR="009F2AF2" w:rsidTr="00BA20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9F2AF2" w:rsidRDefault="00BA2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2AF2" w:rsidRDefault="006A31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2AF2" w:rsidRDefault="009F2AF2"/>
        </w:tc>
      </w:tr>
    </w:tbl>
    <w:p w:rsidR="009F2AF2" w:rsidRDefault="009F2AF2">
      <w:pPr>
        <w:sectPr w:rsidR="009F2A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2AF2" w:rsidRDefault="006A3110">
      <w:pPr>
        <w:spacing w:after="0"/>
        <w:ind w:left="120"/>
      </w:pPr>
      <w:bookmarkStart w:id="12" w:name="block-4534345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F2AF2" w:rsidRDefault="006A311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F2AF2" w:rsidRDefault="009F2AF2">
      <w:pPr>
        <w:spacing w:after="0" w:line="480" w:lineRule="auto"/>
        <w:ind w:left="120"/>
      </w:pPr>
    </w:p>
    <w:p w:rsidR="009F2AF2" w:rsidRDefault="009F2AF2">
      <w:pPr>
        <w:spacing w:after="0" w:line="480" w:lineRule="auto"/>
        <w:ind w:left="120"/>
      </w:pPr>
    </w:p>
    <w:p w:rsidR="009F2AF2" w:rsidRDefault="009F2AF2">
      <w:pPr>
        <w:spacing w:after="0"/>
        <w:ind w:left="120"/>
      </w:pPr>
    </w:p>
    <w:p w:rsidR="009F2AF2" w:rsidRDefault="006A311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F2AF2" w:rsidRDefault="009F2AF2">
      <w:pPr>
        <w:spacing w:after="0" w:line="480" w:lineRule="auto"/>
        <w:ind w:left="120"/>
      </w:pPr>
    </w:p>
    <w:p w:rsidR="009F2AF2" w:rsidRDefault="009F2AF2">
      <w:pPr>
        <w:spacing w:after="0"/>
        <w:ind w:left="120"/>
      </w:pPr>
    </w:p>
    <w:p w:rsidR="009F2AF2" w:rsidRDefault="006A311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bookmarkEnd w:id="12"/>
    <w:p w:rsidR="006A3110" w:rsidRDefault="006A3110" w:rsidP="00BB7EAA"/>
    <w:sectPr w:rsidR="006A3110" w:rsidSect="00B1177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F2AF2"/>
    <w:rsid w:val="000A3216"/>
    <w:rsid w:val="006A3110"/>
    <w:rsid w:val="008F5365"/>
    <w:rsid w:val="009F2AF2"/>
    <w:rsid w:val="00B1177B"/>
    <w:rsid w:val="00BA200A"/>
    <w:rsid w:val="00BB7EAA"/>
    <w:rsid w:val="00C83919"/>
    <w:rsid w:val="00DE0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B1177B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1177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11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A3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A32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29</Pages>
  <Words>6931</Words>
  <Characters>39509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5</cp:revision>
  <dcterms:created xsi:type="dcterms:W3CDTF">2024-09-20T12:14:00Z</dcterms:created>
  <dcterms:modified xsi:type="dcterms:W3CDTF">2024-09-27T10:30:00Z</dcterms:modified>
</cp:coreProperties>
</file>